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E" w:rsidRDefault="006F7587" w:rsidP="00B443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7699" cy="1104900"/>
            <wp:effectExtent l="0" t="0" r="0" b="0"/>
            <wp:docPr id="2" name="Picture 2" descr="C:\Users\uccrmaryan\Desktop\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rmaryan\Desktop\Susse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43" cy="11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0" w:rsidRDefault="00B443D0" w:rsidP="00B443D0">
      <w:pPr>
        <w:jc w:val="center"/>
        <w:rPr>
          <w:rFonts w:ascii="Verdana" w:hAnsi="Verdana"/>
          <w:b/>
          <w:noProof/>
          <w:sz w:val="16"/>
          <w:szCs w:val="16"/>
        </w:rPr>
      </w:pPr>
      <w:r w:rsidRPr="004C5A99">
        <w:rPr>
          <w:rFonts w:ascii="Verdana" w:hAnsi="Verdana"/>
          <w:b/>
          <w:noProof/>
          <w:sz w:val="16"/>
          <w:szCs w:val="16"/>
        </w:rPr>
        <w:t>SUSSEX SCHOOLS FA</w:t>
      </w:r>
    </w:p>
    <w:p w:rsidR="00740473" w:rsidRPr="00740473" w:rsidRDefault="007D6992" w:rsidP="00B443D0">
      <w:pPr>
        <w:jc w:val="center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U15 Manager Aran Hawkins</w:t>
      </w:r>
      <w:r w:rsidR="00740473">
        <w:rPr>
          <w:rFonts w:ascii="Verdana" w:hAnsi="Verdana"/>
          <w:noProof/>
          <w:sz w:val="16"/>
          <w:szCs w:val="16"/>
        </w:rPr>
        <w:t xml:space="preserve"> – </w:t>
      </w:r>
      <w:r>
        <w:rPr>
          <w:rFonts w:ascii="Verdana" w:hAnsi="Verdana"/>
          <w:noProof/>
          <w:sz w:val="16"/>
          <w:szCs w:val="16"/>
        </w:rPr>
        <w:t xml:space="preserve">07708 503 504 </w:t>
      </w:r>
      <w:r w:rsidR="00740473">
        <w:rPr>
          <w:rFonts w:ascii="Verdana" w:hAnsi="Verdana"/>
          <w:noProof/>
          <w:sz w:val="16"/>
          <w:szCs w:val="16"/>
        </w:rPr>
        <w:t xml:space="preserve"> Email – </w:t>
      </w:r>
      <w:r>
        <w:rPr>
          <w:rFonts w:ascii="Verdana" w:hAnsi="Verdana"/>
          <w:noProof/>
          <w:sz w:val="16"/>
          <w:szCs w:val="16"/>
        </w:rPr>
        <w:t>ahawkins@longhill.org.uk</w:t>
      </w:r>
    </w:p>
    <w:p w:rsidR="00B443D0" w:rsidRDefault="00267D7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Dear Headteacher/Head </w:t>
      </w:r>
      <w:r w:rsidR="007D0FE7">
        <w:rPr>
          <w:rFonts w:ascii="Verdana" w:hAnsi="Verdana"/>
          <w:noProof/>
          <w:sz w:val="20"/>
          <w:szCs w:val="20"/>
        </w:rPr>
        <w:t>of PE</w:t>
      </w:r>
      <w:r w:rsidR="001B4A2C">
        <w:rPr>
          <w:rFonts w:ascii="Verdana" w:hAnsi="Verdana"/>
          <w:noProof/>
          <w:sz w:val="20"/>
          <w:szCs w:val="20"/>
        </w:rPr>
        <w:t>/ Head of Year</w:t>
      </w:r>
    </w:p>
    <w:p w:rsidR="007D6992" w:rsidRPr="00913FE2" w:rsidRDefault="007D6992" w:rsidP="003743C6">
      <w:pPr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This</w:t>
      </w:r>
      <w:r w:rsidR="00AF2B82">
        <w:rPr>
          <w:rFonts w:ascii="Verdana" w:hAnsi="Verdana"/>
          <w:noProof/>
          <w:sz w:val="20"/>
          <w:szCs w:val="20"/>
        </w:rPr>
        <w:t xml:space="preserve"> is to inform yo</w:t>
      </w:r>
      <w:r w:rsidR="00CA786E">
        <w:rPr>
          <w:rFonts w:ascii="Verdana" w:hAnsi="Verdana"/>
          <w:noProof/>
          <w:sz w:val="20"/>
          <w:szCs w:val="20"/>
        </w:rPr>
        <w:t>u of the Sussex Schools Y</w:t>
      </w:r>
      <w:r>
        <w:rPr>
          <w:rFonts w:ascii="Verdana" w:hAnsi="Verdana"/>
          <w:noProof/>
          <w:sz w:val="20"/>
          <w:szCs w:val="20"/>
        </w:rPr>
        <w:t>ear 10 (u15</w:t>
      </w:r>
      <w:r w:rsidR="00467D3A">
        <w:rPr>
          <w:rFonts w:ascii="Verdana" w:hAnsi="Verdana"/>
          <w:noProof/>
          <w:sz w:val="20"/>
          <w:szCs w:val="20"/>
        </w:rPr>
        <w:t>)</w:t>
      </w:r>
      <w:r>
        <w:rPr>
          <w:rFonts w:ascii="Verdana" w:hAnsi="Verdana"/>
          <w:noProof/>
          <w:sz w:val="20"/>
          <w:szCs w:val="20"/>
        </w:rPr>
        <w:t xml:space="preserve"> Boys</w:t>
      </w:r>
      <w:r w:rsidR="003743C6">
        <w:rPr>
          <w:rFonts w:ascii="Verdana" w:hAnsi="Verdana"/>
          <w:noProof/>
          <w:sz w:val="20"/>
          <w:szCs w:val="20"/>
        </w:rPr>
        <w:t xml:space="preserve"> C</w:t>
      </w:r>
      <w:r w:rsidR="00AF2B82">
        <w:rPr>
          <w:rFonts w:ascii="Verdana" w:hAnsi="Verdana"/>
          <w:noProof/>
          <w:sz w:val="20"/>
          <w:szCs w:val="20"/>
        </w:rPr>
        <w:t>ounty</w:t>
      </w:r>
      <w:r w:rsidR="003743C6">
        <w:rPr>
          <w:rFonts w:ascii="Verdana" w:hAnsi="Verdana"/>
          <w:noProof/>
          <w:sz w:val="20"/>
          <w:szCs w:val="20"/>
        </w:rPr>
        <w:t xml:space="preserve"> Football</w:t>
      </w:r>
      <w:r w:rsidR="00AF2B82">
        <w:rPr>
          <w:rFonts w:ascii="Verdana" w:hAnsi="Verdana"/>
          <w:noProof/>
          <w:sz w:val="20"/>
          <w:szCs w:val="20"/>
        </w:rPr>
        <w:t xml:space="preserve"> t</w:t>
      </w:r>
      <w:r w:rsidR="00912440">
        <w:rPr>
          <w:rFonts w:ascii="Verdana" w:hAnsi="Verdana"/>
          <w:noProof/>
          <w:sz w:val="20"/>
          <w:szCs w:val="20"/>
        </w:rPr>
        <w:t>r</w:t>
      </w:r>
      <w:r w:rsidR="00945D70">
        <w:rPr>
          <w:rFonts w:ascii="Verdana" w:hAnsi="Verdana"/>
          <w:noProof/>
          <w:sz w:val="20"/>
          <w:szCs w:val="20"/>
        </w:rPr>
        <w:t>ials which are to</w:t>
      </w:r>
      <w:r w:rsidR="007D0FE7">
        <w:rPr>
          <w:rFonts w:ascii="Verdana" w:hAnsi="Verdana"/>
          <w:noProof/>
          <w:sz w:val="20"/>
          <w:szCs w:val="20"/>
        </w:rPr>
        <w:t xml:space="preserve"> be hel</w:t>
      </w:r>
      <w:r w:rsidR="00467D3A">
        <w:rPr>
          <w:rFonts w:ascii="Verdana" w:hAnsi="Verdana"/>
          <w:noProof/>
          <w:sz w:val="20"/>
          <w:szCs w:val="20"/>
        </w:rPr>
        <w:t>d at</w:t>
      </w:r>
      <w:r w:rsidR="00CA786E">
        <w:rPr>
          <w:rFonts w:ascii="Verdana" w:hAnsi="Verdana"/>
          <w:noProof/>
          <w:sz w:val="20"/>
          <w:szCs w:val="20"/>
        </w:rPr>
        <w:t xml:space="preserve"> </w:t>
      </w:r>
      <w:r w:rsidRPr="007D6992">
        <w:rPr>
          <w:rFonts w:ascii="Verdana" w:hAnsi="Verdana"/>
          <w:b/>
          <w:noProof/>
          <w:sz w:val="20"/>
          <w:szCs w:val="20"/>
        </w:rPr>
        <w:t>Longhill High School</w:t>
      </w:r>
      <w:r>
        <w:rPr>
          <w:rFonts w:ascii="Verdana" w:hAnsi="Verdana"/>
          <w:b/>
          <w:noProof/>
          <w:sz w:val="20"/>
          <w:szCs w:val="20"/>
        </w:rPr>
        <w:t xml:space="preserve">, </w:t>
      </w:r>
      <w:r w:rsidR="00794990">
        <w:rPr>
          <w:rFonts w:ascii="Verdana" w:hAnsi="Verdana"/>
          <w:b/>
          <w:noProof/>
          <w:sz w:val="20"/>
          <w:szCs w:val="20"/>
        </w:rPr>
        <w:t>Falmer Road, BN2 7FR on Saturday</w:t>
      </w:r>
      <w:r>
        <w:rPr>
          <w:rFonts w:ascii="Verdana" w:hAnsi="Verdana"/>
          <w:b/>
          <w:noProof/>
          <w:sz w:val="20"/>
          <w:szCs w:val="20"/>
        </w:rPr>
        <w:t xml:space="preserve"> 20</w:t>
      </w:r>
      <w:r w:rsidR="00467D3A" w:rsidRPr="00913FE2">
        <w:rPr>
          <w:rFonts w:ascii="Verdana" w:hAnsi="Verdana"/>
          <w:b/>
          <w:noProof/>
          <w:sz w:val="20"/>
          <w:szCs w:val="20"/>
          <w:vertAlign w:val="superscript"/>
        </w:rPr>
        <w:t>th</w:t>
      </w:r>
      <w:r>
        <w:rPr>
          <w:rFonts w:ascii="Verdana" w:hAnsi="Verdana"/>
          <w:b/>
          <w:noProof/>
          <w:sz w:val="20"/>
          <w:szCs w:val="20"/>
        </w:rPr>
        <w:t xml:space="preserve"> September 9am – 12pm</w:t>
      </w:r>
      <w:r w:rsidR="001F12E9" w:rsidRPr="00913FE2">
        <w:rPr>
          <w:rFonts w:ascii="Verdana" w:hAnsi="Verdana"/>
          <w:b/>
          <w:noProof/>
          <w:sz w:val="20"/>
          <w:szCs w:val="20"/>
        </w:rPr>
        <w:t xml:space="preserve"> </w:t>
      </w:r>
    </w:p>
    <w:p w:rsidR="007D0FE7" w:rsidRDefault="007D6992" w:rsidP="003743C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This particular age group were extre</w:t>
      </w:r>
      <w:r w:rsidR="00794990">
        <w:rPr>
          <w:rFonts w:ascii="Verdana" w:hAnsi="Verdana"/>
          <w:noProof/>
          <w:sz w:val="20"/>
          <w:szCs w:val="20"/>
        </w:rPr>
        <w:t xml:space="preserve">mely successful this season getting through to the National Cup Final at The Madjeski missing out narrowly to Essex. </w:t>
      </w:r>
      <w:r w:rsidR="00E760B2">
        <w:rPr>
          <w:rFonts w:ascii="Verdana" w:hAnsi="Verdana"/>
          <w:noProof/>
          <w:sz w:val="20"/>
          <w:szCs w:val="20"/>
        </w:rPr>
        <w:t>To represent Sussex County Schools</w:t>
      </w:r>
      <w:r w:rsidR="007D0FE7">
        <w:rPr>
          <w:rFonts w:ascii="Verdana" w:hAnsi="Verdana"/>
          <w:noProof/>
          <w:sz w:val="20"/>
          <w:szCs w:val="20"/>
        </w:rPr>
        <w:t>,</w:t>
      </w:r>
      <w:r w:rsidR="00E760B2">
        <w:rPr>
          <w:rFonts w:ascii="Verdana" w:hAnsi="Verdana"/>
          <w:noProof/>
          <w:sz w:val="20"/>
          <w:szCs w:val="20"/>
        </w:rPr>
        <w:t xml:space="preserve"> players are required to be of an advanced standard so please select only thos</w:t>
      </w:r>
      <w:r w:rsidR="007D0FE7">
        <w:rPr>
          <w:rFonts w:ascii="Verdana" w:hAnsi="Verdana"/>
          <w:noProof/>
          <w:sz w:val="20"/>
          <w:szCs w:val="20"/>
        </w:rPr>
        <w:t>e you feel are capable.</w:t>
      </w:r>
      <w:r w:rsidR="00794990">
        <w:rPr>
          <w:rFonts w:ascii="Verdana" w:hAnsi="Verdana"/>
          <w:noProof/>
          <w:sz w:val="20"/>
          <w:szCs w:val="20"/>
        </w:rPr>
        <w:t xml:space="preserve"> </w:t>
      </w:r>
      <w:r w:rsidR="00BC14C9">
        <w:rPr>
          <w:rFonts w:ascii="Verdana" w:hAnsi="Verdana"/>
          <w:noProof/>
          <w:sz w:val="20"/>
          <w:szCs w:val="20"/>
        </w:rPr>
        <w:t>Maximum of three per school to be nominated</w:t>
      </w:r>
      <w:r w:rsidR="00794990">
        <w:rPr>
          <w:rFonts w:ascii="Verdana" w:hAnsi="Verdana"/>
          <w:noProof/>
          <w:sz w:val="20"/>
          <w:szCs w:val="20"/>
        </w:rPr>
        <w:t xml:space="preserve"> (unless you feel there really are more that are deserving of a trial)</w:t>
      </w:r>
      <w:r w:rsidR="00BC14C9">
        <w:rPr>
          <w:rFonts w:ascii="Verdana" w:hAnsi="Verdana"/>
          <w:noProof/>
          <w:sz w:val="20"/>
          <w:szCs w:val="20"/>
        </w:rPr>
        <w:t xml:space="preserve">. </w:t>
      </w:r>
      <w:r w:rsidR="007D0FE7">
        <w:rPr>
          <w:rFonts w:ascii="Verdana" w:hAnsi="Verdana"/>
          <w:noProof/>
          <w:sz w:val="20"/>
          <w:szCs w:val="20"/>
        </w:rPr>
        <w:t>All players must be goi</w:t>
      </w:r>
      <w:r w:rsidR="00794990">
        <w:rPr>
          <w:rFonts w:ascii="Verdana" w:hAnsi="Verdana"/>
          <w:noProof/>
          <w:sz w:val="20"/>
          <w:szCs w:val="20"/>
        </w:rPr>
        <w:t>ng in to year 10</w:t>
      </w:r>
      <w:r w:rsidR="00467D3A">
        <w:rPr>
          <w:rFonts w:ascii="Verdana" w:hAnsi="Verdana"/>
          <w:noProof/>
          <w:sz w:val="20"/>
          <w:szCs w:val="20"/>
        </w:rPr>
        <w:t xml:space="preserve"> in September 2014</w:t>
      </w:r>
      <w:r w:rsidR="007D0FE7">
        <w:rPr>
          <w:rFonts w:ascii="Verdana" w:hAnsi="Verdana"/>
          <w:noProof/>
          <w:sz w:val="20"/>
          <w:szCs w:val="20"/>
        </w:rPr>
        <w:t xml:space="preserve"> to be eligible for selection. </w:t>
      </w:r>
    </w:p>
    <w:p w:rsidR="003743C6" w:rsidRPr="00AF2B82" w:rsidRDefault="00267AC0" w:rsidP="003743C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Once you have selected them please inform the player/s and forward their information to this email.</w:t>
      </w:r>
      <w:r w:rsidR="00740473">
        <w:rPr>
          <w:rFonts w:ascii="Verdana" w:hAnsi="Verdana"/>
          <w:noProof/>
          <w:sz w:val="20"/>
          <w:szCs w:val="20"/>
        </w:rPr>
        <w:t xml:space="preserve"> </w:t>
      </w:r>
      <w:r w:rsidR="005109F4">
        <w:rPr>
          <w:rFonts w:ascii="Verdana" w:hAnsi="Verdana"/>
          <w:noProof/>
          <w:sz w:val="20"/>
          <w:szCs w:val="20"/>
        </w:rPr>
        <w:t>Further instructions will then be sent to the parent mobile number.</w:t>
      </w:r>
      <w:r w:rsidR="00720037">
        <w:rPr>
          <w:rFonts w:ascii="Verdana" w:hAnsi="Verdana"/>
          <w:noProof/>
          <w:sz w:val="20"/>
          <w:szCs w:val="20"/>
        </w:rPr>
        <w:t xml:space="preserve"> You will be informed of any boys from your school that are successful in gaining a place in the new squad.</w:t>
      </w:r>
    </w:p>
    <w:p w:rsidR="00912440" w:rsidRDefault="00945D70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t>TRIAL</w:t>
      </w:r>
      <w:r w:rsidR="003743C6" w:rsidRPr="003743C6">
        <w:rPr>
          <w:rFonts w:ascii="Verdana" w:hAnsi="Verdana"/>
          <w:b/>
          <w:noProof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noProof/>
          <w:sz w:val="20"/>
          <w:szCs w:val="20"/>
          <w:u w:val="single"/>
        </w:rPr>
        <w:t>DATE</w:t>
      </w:r>
      <w:r w:rsidR="00722F7B">
        <w:rPr>
          <w:rFonts w:ascii="Verdana" w:hAnsi="Verdana"/>
          <w:b/>
          <w:noProof/>
          <w:sz w:val="20"/>
          <w:szCs w:val="20"/>
          <w:u w:val="single"/>
        </w:rPr>
        <w:t xml:space="preserve">-  </w:t>
      </w:r>
    </w:p>
    <w:p w:rsidR="00720037" w:rsidRPr="00912440" w:rsidRDefault="00720037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</w:t>
      </w:r>
      <w:r w:rsidR="00794990">
        <w:rPr>
          <w:rFonts w:ascii="Verdana" w:hAnsi="Verdana"/>
          <w:noProof/>
          <w:sz w:val="20"/>
          <w:szCs w:val="20"/>
        </w:rPr>
        <w:t>Saturday 20</w:t>
      </w:r>
      <w:r w:rsidR="00794990" w:rsidRPr="00794990">
        <w:rPr>
          <w:rFonts w:ascii="Verdana" w:hAnsi="Verdana"/>
          <w:noProof/>
          <w:sz w:val="20"/>
          <w:szCs w:val="20"/>
          <w:vertAlign w:val="superscript"/>
        </w:rPr>
        <w:t>th</w:t>
      </w:r>
      <w:r w:rsidR="00794990">
        <w:rPr>
          <w:rFonts w:ascii="Verdana" w:hAnsi="Verdana"/>
          <w:noProof/>
          <w:sz w:val="20"/>
          <w:szCs w:val="20"/>
        </w:rPr>
        <w:t xml:space="preserve"> September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701"/>
        <w:gridCol w:w="1712"/>
        <w:gridCol w:w="1265"/>
      </w:tblGrid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  <w:r>
              <w:t>PLAYER</w:t>
            </w:r>
          </w:p>
          <w:p w:rsidR="00720037" w:rsidRDefault="00720037" w:rsidP="00D35ECA">
            <w:pPr>
              <w:jc w:val="center"/>
            </w:pPr>
            <w:r>
              <w:t>NAME</w:t>
            </w: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  <w:r>
              <w:t>POSITION</w:t>
            </w:r>
          </w:p>
          <w:p w:rsidR="00720037" w:rsidRDefault="00720037" w:rsidP="00D35ECA">
            <w:pPr>
              <w:jc w:val="center"/>
            </w:pPr>
            <w:r>
              <w:t>PLAYED</w:t>
            </w: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  <w:r>
              <w:t>PARENT CONTACT MOBILE NO</w:t>
            </w: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  <w:r>
              <w:t>SCHOOL</w:t>
            </w:r>
          </w:p>
          <w:p w:rsidR="00720037" w:rsidRDefault="00720037" w:rsidP="00D35ECA">
            <w:pPr>
              <w:jc w:val="center"/>
            </w:pPr>
            <w:r>
              <w:t>ATTENDING</w:t>
            </w:r>
          </w:p>
        </w:tc>
        <w:tc>
          <w:tcPr>
            <w:tcW w:w="1712" w:type="dxa"/>
          </w:tcPr>
          <w:p w:rsidR="00720037" w:rsidRDefault="00720037" w:rsidP="00720037">
            <w:pPr>
              <w:jc w:val="center"/>
            </w:pPr>
            <w:r>
              <w:t>Professional Academy</w:t>
            </w:r>
          </w:p>
          <w:p w:rsidR="00720037" w:rsidRDefault="00720037" w:rsidP="00D35ECA">
            <w:pPr>
              <w:jc w:val="center"/>
            </w:pPr>
            <w:r>
              <w:t xml:space="preserve">Played for if any </w:t>
            </w:r>
          </w:p>
        </w:tc>
        <w:tc>
          <w:tcPr>
            <w:tcW w:w="1265" w:type="dxa"/>
          </w:tcPr>
          <w:p w:rsidR="00720037" w:rsidRDefault="00794990" w:rsidP="00794990">
            <w:pPr>
              <w:jc w:val="center"/>
            </w:pPr>
            <w:r>
              <w:t>Any other relevant info</w:t>
            </w: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</w:tbl>
    <w:p w:rsidR="003743C6" w:rsidRDefault="00A3092B">
      <w:r>
        <w:t>Many thanks in anticipation,</w:t>
      </w:r>
    </w:p>
    <w:p w:rsidR="005109F4" w:rsidRDefault="00794990">
      <w:r>
        <w:t>Aran Hawkins</w:t>
      </w:r>
    </w:p>
    <w:p w:rsidR="00267AC0" w:rsidRPr="00B443D0" w:rsidRDefault="005109F4">
      <w:proofErr w:type="gramStart"/>
      <w:r>
        <w:t xml:space="preserve">Sussex </w:t>
      </w:r>
      <w:r w:rsidR="00267AC0">
        <w:t>Schools</w:t>
      </w:r>
      <w:proofErr w:type="gramEnd"/>
      <w:r w:rsidR="00267AC0">
        <w:t xml:space="preserve"> </w:t>
      </w:r>
      <w:r w:rsidR="00794990">
        <w:t>u15</w:t>
      </w:r>
      <w:r w:rsidR="00912440">
        <w:t xml:space="preserve">s </w:t>
      </w:r>
    </w:p>
    <w:sectPr w:rsidR="00267AC0" w:rsidRPr="00B443D0" w:rsidSect="008E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AB0"/>
    <w:multiLevelType w:val="hybridMultilevel"/>
    <w:tmpl w:val="88603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A"/>
    <w:rsid w:val="00023D5D"/>
    <w:rsid w:val="00026B56"/>
    <w:rsid w:val="000A2FE3"/>
    <w:rsid w:val="001B4A2C"/>
    <w:rsid w:val="001F12E9"/>
    <w:rsid w:val="00267AC0"/>
    <w:rsid w:val="00267D7C"/>
    <w:rsid w:val="00356BDA"/>
    <w:rsid w:val="00361F06"/>
    <w:rsid w:val="003743C6"/>
    <w:rsid w:val="00444970"/>
    <w:rsid w:val="00467D3A"/>
    <w:rsid w:val="004C5A99"/>
    <w:rsid w:val="005109F4"/>
    <w:rsid w:val="006F7587"/>
    <w:rsid w:val="00720037"/>
    <w:rsid w:val="00722F7B"/>
    <w:rsid w:val="00740473"/>
    <w:rsid w:val="00750684"/>
    <w:rsid w:val="00785C31"/>
    <w:rsid w:val="00794990"/>
    <w:rsid w:val="007D0FE7"/>
    <w:rsid w:val="007D6992"/>
    <w:rsid w:val="008E34EE"/>
    <w:rsid w:val="009069E4"/>
    <w:rsid w:val="00912440"/>
    <w:rsid w:val="00913FE2"/>
    <w:rsid w:val="00935272"/>
    <w:rsid w:val="00945D70"/>
    <w:rsid w:val="009915B7"/>
    <w:rsid w:val="00A106AF"/>
    <w:rsid w:val="00A136FB"/>
    <w:rsid w:val="00A3092B"/>
    <w:rsid w:val="00A61312"/>
    <w:rsid w:val="00A730BF"/>
    <w:rsid w:val="00AF2B82"/>
    <w:rsid w:val="00B14F79"/>
    <w:rsid w:val="00B443D0"/>
    <w:rsid w:val="00B91B88"/>
    <w:rsid w:val="00BC14C9"/>
    <w:rsid w:val="00BC4647"/>
    <w:rsid w:val="00C555B8"/>
    <w:rsid w:val="00C82C81"/>
    <w:rsid w:val="00CA786E"/>
    <w:rsid w:val="00D35ECA"/>
    <w:rsid w:val="00D86690"/>
    <w:rsid w:val="00DB6A0B"/>
    <w:rsid w:val="00DF6A89"/>
    <w:rsid w:val="00E16EF0"/>
    <w:rsid w:val="00E760B2"/>
    <w:rsid w:val="00EE359A"/>
    <w:rsid w:val="00FD1087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C0"/>
    <w:pPr>
      <w:ind w:left="720"/>
      <w:contextualSpacing/>
    </w:pPr>
  </w:style>
  <w:style w:type="table" w:styleId="TableGrid">
    <w:name w:val="Table Grid"/>
    <w:basedOn w:val="TableNormal"/>
    <w:uiPriority w:val="59"/>
    <w:rsid w:val="0026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C0"/>
    <w:pPr>
      <w:ind w:left="720"/>
      <w:contextualSpacing/>
    </w:pPr>
  </w:style>
  <w:style w:type="table" w:styleId="TableGrid">
    <w:name w:val="Table Grid"/>
    <w:basedOn w:val="TableNormal"/>
    <w:uiPriority w:val="59"/>
    <w:rsid w:val="0026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Ross Maryan</cp:lastModifiedBy>
  <cp:revision>2</cp:revision>
  <dcterms:created xsi:type="dcterms:W3CDTF">2014-06-26T11:52:00Z</dcterms:created>
  <dcterms:modified xsi:type="dcterms:W3CDTF">2014-06-26T11:52:00Z</dcterms:modified>
</cp:coreProperties>
</file>